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Запрос котировок и предложений для обеспечения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потребности в подовых плитах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АО «Металлист-Самара»</w:t>
      </w:r>
    </w:p>
    <w:p w:rsidR="001410D8" w:rsidRPr="001410D8" w:rsidRDefault="005D3F67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2018</w:t>
      </w:r>
    </w:p>
    <w:tbl>
      <w:tblPr>
        <w:tblStyle w:val="a3"/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1660"/>
        <w:gridCol w:w="1458"/>
        <w:gridCol w:w="2268"/>
        <w:gridCol w:w="743"/>
        <w:gridCol w:w="1808"/>
      </w:tblGrid>
      <w:tr w:rsidR="00015400" w:rsidTr="005D33A3">
        <w:tc>
          <w:tcPr>
            <w:tcW w:w="2552" w:type="dxa"/>
          </w:tcPr>
          <w:p w:rsidR="00015400" w:rsidRDefault="00015400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15400" w:rsidRDefault="00015400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Pr="001410D8" w:rsidRDefault="00015400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1660" w:type="dxa"/>
          </w:tcPr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Pr="001410D8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Модель печи</w:t>
            </w:r>
          </w:p>
        </w:tc>
        <w:tc>
          <w:tcPr>
            <w:tcW w:w="1458" w:type="dxa"/>
          </w:tcPr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P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0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268" w:type="dxa"/>
          </w:tcPr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Pr="001410D8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</w:p>
        </w:tc>
        <w:tc>
          <w:tcPr>
            <w:tcW w:w="743" w:type="dxa"/>
          </w:tcPr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</w:p>
          <w:p w:rsidR="00015400" w:rsidRPr="001410D8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штук</w:t>
            </w:r>
          </w:p>
        </w:tc>
        <w:tc>
          <w:tcPr>
            <w:tcW w:w="1808" w:type="dxa"/>
          </w:tcPr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00" w:rsidRPr="001410D8" w:rsidRDefault="00015400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</w:tr>
      <w:tr w:rsidR="00015400" w:rsidTr="005D33A3">
        <w:tc>
          <w:tcPr>
            <w:tcW w:w="2552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Эскиз подовых плит</w:t>
            </w: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Деталь 2</w:t>
            </w:r>
          </w:p>
        </w:tc>
        <w:tc>
          <w:tcPr>
            <w:tcW w:w="1660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5D3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5D3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2000</w:t>
            </w: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 xml:space="preserve"> СНЗ-8,5</w:t>
            </w:r>
          </w:p>
        </w:tc>
        <w:tc>
          <w:tcPr>
            <w:tcW w:w="1458" w:type="dxa"/>
            <w:vMerge w:val="restart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 xml:space="preserve">Для камерных </w:t>
            </w:r>
            <w:proofErr w:type="spellStart"/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ечей</w:t>
            </w:r>
            <w:proofErr w:type="spellEnd"/>
          </w:p>
        </w:tc>
        <w:tc>
          <w:tcPr>
            <w:tcW w:w="2268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Сталь 20Х25Н19С2Л</w:t>
            </w: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ГОСТ 977-88</w:t>
            </w:r>
          </w:p>
        </w:tc>
        <w:tc>
          <w:tcPr>
            <w:tcW w:w="743" w:type="dxa"/>
          </w:tcPr>
          <w:p w:rsidR="00015400" w:rsidRPr="005D33A3" w:rsidRDefault="00015400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bookmarkStart w:id="0" w:name="_GoBack"/>
        <w:bookmarkEnd w:id="0"/>
      </w:tr>
      <w:tr w:rsidR="00015400" w:rsidTr="005D33A3">
        <w:tc>
          <w:tcPr>
            <w:tcW w:w="2552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Эскиз подовой плиты</w:t>
            </w:r>
          </w:p>
        </w:tc>
        <w:tc>
          <w:tcPr>
            <w:tcW w:w="1660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55А</w:t>
            </w:r>
          </w:p>
        </w:tc>
        <w:tc>
          <w:tcPr>
            <w:tcW w:w="1458" w:type="dxa"/>
            <w:vMerge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Сталь 20Х25Н19С2Л</w:t>
            </w:r>
            <w:r w:rsidRPr="005D33A3">
              <w:t xml:space="preserve"> </w:t>
            </w: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ГОСТ 977-88</w:t>
            </w:r>
          </w:p>
        </w:tc>
        <w:tc>
          <w:tcPr>
            <w:tcW w:w="743" w:type="dxa"/>
          </w:tcPr>
          <w:p w:rsidR="00015400" w:rsidRPr="005D33A3" w:rsidRDefault="00015400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15400" w:rsidRPr="005D33A3" w:rsidRDefault="00015400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15400" w:rsidTr="005D33A3">
        <w:tc>
          <w:tcPr>
            <w:tcW w:w="2552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Эскиз подовой плиты</w:t>
            </w:r>
          </w:p>
        </w:tc>
        <w:tc>
          <w:tcPr>
            <w:tcW w:w="1660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ПКМ6125</w:t>
            </w:r>
          </w:p>
        </w:tc>
        <w:tc>
          <w:tcPr>
            <w:tcW w:w="1458" w:type="dxa"/>
            <w:vMerge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Сталь 20Х25Н19С2Л</w:t>
            </w:r>
            <w:r w:rsidRPr="005D33A3">
              <w:t xml:space="preserve"> </w:t>
            </w: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ГОСТ 977-88</w:t>
            </w:r>
          </w:p>
        </w:tc>
        <w:tc>
          <w:tcPr>
            <w:tcW w:w="743" w:type="dxa"/>
          </w:tcPr>
          <w:p w:rsidR="00015400" w:rsidRPr="005D33A3" w:rsidRDefault="00015400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15400" w:rsidRPr="005D33A3" w:rsidRDefault="00015400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15400" w:rsidTr="005D33A3">
        <w:tc>
          <w:tcPr>
            <w:tcW w:w="2552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Эскиз подовой плиты</w:t>
            </w:r>
          </w:p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Деталь 1</w:t>
            </w:r>
          </w:p>
        </w:tc>
        <w:tc>
          <w:tcPr>
            <w:tcW w:w="1660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5D33A3">
              <w:rPr>
                <w:rFonts w:ascii="Times New Roman" w:hAnsi="Times New Roman" w:cs="Times New Roman"/>
                <w:sz w:val="28"/>
                <w:szCs w:val="28"/>
              </w:rPr>
              <w:t xml:space="preserve"> 2000 СН3-8,5</w:t>
            </w:r>
          </w:p>
        </w:tc>
        <w:tc>
          <w:tcPr>
            <w:tcW w:w="1458" w:type="dxa"/>
            <w:vMerge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Сталь 20Х25Н19С2Л</w:t>
            </w:r>
            <w:r w:rsidRPr="005D33A3">
              <w:t xml:space="preserve"> </w:t>
            </w: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ГОСТ 977-88</w:t>
            </w:r>
          </w:p>
        </w:tc>
        <w:tc>
          <w:tcPr>
            <w:tcW w:w="743" w:type="dxa"/>
          </w:tcPr>
          <w:p w:rsidR="00015400" w:rsidRPr="005D33A3" w:rsidRDefault="00015400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15400" w:rsidRPr="005D33A3" w:rsidRDefault="00015400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Основанием поставки считается заключение договора между предприятиями.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335">
        <w:rPr>
          <w:rFonts w:ascii="Times New Roman" w:hAnsi="Times New Roman" w:cs="Times New Roman"/>
          <w:sz w:val="28"/>
          <w:szCs w:val="28"/>
        </w:rPr>
        <w:t>Доставка продукции за счет поставщика.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каждую позицию </w:t>
      </w:r>
      <w:r w:rsidR="00483335"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 w:rsidR="004833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сертификат</w:t>
      </w:r>
      <w:r w:rsidR="00483335">
        <w:rPr>
          <w:rFonts w:ascii="Times New Roman" w:hAnsi="Times New Roman" w:cs="Times New Roman"/>
          <w:sz w:val="28"/>
          <w:szCs w:val="28"/>
        </w:rPr>
        <w:t>ы или паспорта)</w:t>
      </w:r>
      <w:r>
        <w:rPr>
          <w:rFonts w:ascii="Times New Roman" w:hAnsi="Times New Roman" w:cs="Times New Roman"/>
          <w:sz w:val="28"/>
          <w:szCs w:val="28"/>
        </w:rPr>
        <w:t xml:space="preserve"> завода изготовителя.</w:t>
      </w:r>
    </w:p>
    <w:p w:rsidR="00483335" w:rsidRPr="001410D8" w:rsidRDefault="00483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4.Отсрочка платежа </w:t>
      </w:r>
      <w:r w:rsidR="005D33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="005D33A3">
        <w:rPr>
          <w:rFonts w:ascii="Times New Roman" w:hAnsi="Times New Roman" w:cs="Times New Roman"/>
          <w:sz w:val="28"/>
          <w:szCs w:val="28"/>
        </w:rPr>
        <w:t>.</w:t>
      </w:r>
    </w:p>
    <w:sectPr w:rsidR="00483335" w:rsidRPr="0014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3"/>
    <w:rsid w:val="00015400"/>
    <w:rsid w:val="001410D8"/>
    <w:rsid w:val="001C4461"/>
    <w:rsid w:val="00441784"/>
    <w:rsid w:val="00483335"/>
    <w:rsid w:val="004C2C73"/>
    <w:rsid w:val="005D33A3"/>
    <w:rsid w:val="005D3F67"/>
    <w:rsid w:val="007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4</cp:revision>
  <dcterms:created xsi:type="dcterms:W3CDTF">2018-11-29T06:09:00Z</dcterms:created>
  <dcterms:modified xsi:type="dcterms:W3CDTF">2018-11-29T06:20:00Z</dcterms:modified>
</cp:coreProperties>
</file>