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4C" w:rsidRDefault="008D01FA" w:rsidP="00BE2373">
      <w:pPr>
        <w:tabs>
          <w:tab w:val="left" w:pos="0"/>
        </w:tabs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8D01FA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112490" cy="1224501"/>
            <wp:effectExtent l="19050" t="0" r="2560" b="0"/>
            <wp:docPr id="1" name="Рисунок 0" descr="Фирменный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рменный бланк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22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19" w:rsidRPr="00256D19" w:rsidRDefault="00256D19" w:rsidP="00256D19">
      <w:pPr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  <w:lang w:eastAsia="ru-RU"/>
        </w:rPr>
      </w:pPr>
    </w:p>
    <w:p w:rsidR="00256D19" w:rsidRDefault="00256D19" w:rsidP="00256D19">
      <w:pPr>
        <w:spacing w:after="0" w:line="240" w:lineRule="auto"/>
        <w:jc w:val="center"/>
        <w:rPr>
          <w:rFonts w:ascii="Times New Roman" w:hAnsi="Times New Roman"/>
          <w:b/>
          <w:color w:val="00000A"/>
          <w:sz w:val="32"/>
          <w:szCs w:val="28"/>
          <w:lang w:eastAsia="ru-RU"/>
        </w:rPr>
      </w:pPr>
    </w:p>
    <w:p w:rsidR="00256D19" w:rsidRDefault="00256D19" w:rsidP="00256D19">
      <w:pPr>
        <w:spacing w:after="0" w:line="240" w:lineRule="auto"/>
        <w:jc w:val="center"/>
        <w:rPr>
          <w:rFonts w:ascii="Times New Roman" w:hAnsi="Times New Roman"/>
          <w:b/>
          <w:color w:val="00000A"/>
          <w:sz w:val="32"/>
          <w:szCs w:val="28"/>
          <w:lang w:eastAsia="ru-RU"/>
        </w:rPr>
      </w:pPr>
    </w:p>
    <w:p w:rsidR="00256D19" w:rsidRDefault="00256D19" w:rsidP="00256D19">
      <w:pPr>
        <w:spacing w:after="0" w:line="240" w:lineRule="auto"/>
        <w:jc w:val="center"/>
        <w:rPr>
          <w:rFonts w:ascii="Times New Roman" w:hAnsi="Times New Roman"/>
          <w:b/>
          <w:color w:val="00000A"/>
          <w:sz w:val="32"/>
          <w:szCs w:val="28"/>
          <w:lang w:eastAsia="ru-RU"/>
        </w:rPr>
      </w:pPr>
    </w:p>
    <w:p w:rsidR="00256D19" w:rsidRPr="00256D19" w:rsidRDefault="00256D19" w:rsidP="00256D19">
      <w:pPr>
        <w:spacing w:after="0" w:line="240" w:lineRule="auto"/>
        <w:jc w:val="center"/>
        <w:rPr>
          <w:color w:val="00000A"/>
        </w:rPr>
      </w:pPr>
      <w:bookmarkStart w:id="0" w:name="_GoBack"/>
      <w:bookmarkEnd w:id="0"/>
      <w:r w:rsidRPr="00256D19">
        <w:rPr>
          <w:rFonts w:ascii="Times New Roman" w:hAnsi="Times New Roman"/>
          <w:b/>
          <w:color w:val="00000A"/>
          <w:sz w:val="32"/>
          <w:szCs w:val="28"/>
          <w:lang w:eastAsia="ru-RU"/>
        </w:rPr>
        <w:t>Изучение цен на запорную арматуру</w:t>
      </w:r>
      <w:r w:rsidRPr="00256D19">
        <w:rPr>
          <w:rFonts w:ascii="Times New Roman" w:hAnsi="Times New Roman"/>
          <w:b/>
          <w:color w:val="00000A"/>
          <w:sz w:val="28"/>
          <w:szCs w:val="28"/>
          <w:lang w:eastAsia="ru-RU"/>
        </w:rPr>
        <w:t>.</w:t>
      </w:r>
    </w:p>
    <w:p w:rsidR="00256D19" w:rsidRPr="00256D19" w:rsidRDefault="00256D19" w:rsidP="00256D19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256D19" w:rsidRPr="00256D19" w:rsidRDefault="00256D19" w:rsidP="00256D19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eastAsia="ru-RU"/>
        </w:rPr>
      </w:pPr>
    </w:p>
    <w:tbl>
      <w:tblPr>
        <w:tblW w:w="10545" w:type="dxa"/>
        <w:tblInd w:w="-1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569"/>
        <w:gridCol w:w="2325"/>
        <w:gridCol w:w="6122"/>
        <w:gridCol w:w="1529"/>
      </w:tblGrid>
      <w:tr w:rsidR="00256D19" w:rsidRPr="00256D19" w:rsidTr="00256D19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56D19" w:rsidRPr="00256D19" w:rsidRDefault="00256D19" w:rsidP="00256D19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 w:rsidRPr="00256D19"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  <w:t>№</w:t>
            </w:r>
            <w:r w:rsidRPr="00256D19">
              <w:rPr>
                <w:rFonts w:ascii="Times New Roman" w:hAnsi="Times New Roman"/>
                <w:b/>
                <w:color w:val="00000A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256D19"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  <w:t>п</w:t>
            </w:r>
            <w:proofErr w:type="gramEnd"/>
            <w:r w:rsidRPr="00256D19"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56D19" w:rsidRPr="00256D19" w:rsidRDefault="00256D19" w:rsidP="00256D19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 w:rsidRPr="00256D19">
              <w:rPr>
                <w:rFonts w:ascii="Times New Roman" w:hAnsi="Times New Roman"/>
                <w:color w:val="00000A"/>
              </w:rPr>
              <w:t>Обозначение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56D19" w:rsidRPr="00256D19" w:rsidRDefault="00256D19" w:rsidP="00256D19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 w:rsidRPr="00256D19"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56D19" w:rsidRPr="00256D19" w:rsidRDefault="00256D19" w:rsidP="00256D19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 w:rsidRPr="00256D19"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56D19" w:rsidRPr="00256D19" w:rsidTr="00256D19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56D19" w:rsidRPr="00256D19" w:rsidRDefault="00256D19" w:rsidP="00256D19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256D19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56D19" w:rsidRPr="00256D19" w:rsidRDefault="00256D19" w:rsidP="00256D19">
            <w:pPr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256D19">
              <w:rPr>
                <w:rFonts w:ascii="Times New Roman" w:hAnsi="Times New Roman"/>
                <w:color w:val="00000A"/>
                <w:sz w:val="24"/>
                <w:szCs w:val="24"/>
              </w:rPr>
              <w:t>30с41нж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56D19" w:rsidRPr="00256D19" w:rsidRDefault="00256D19" w:rsidP="00256D19">
            <w:pPr>
              <w:spacing w:after="0" w:line="240" w:lineRule="auto"/>
              <w:rPr>
                <w:rFonts w:ascii="Times New Roman" w:hAnsi="Times New Roman"/>
                <w:color w:val="00000A"/>
              </w:rPr>
            </w:pPr>
            <w:r w:rsidRPr="00256D19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 xml:space="preserve">Задвижка стальная фланцевая Ру-1,6 МПа </w:t>
            </w:r>
            <w:r w:rsidRPr="00256D19">
              <w:rPr>
                <w:rFonts w:ascii="Times New Roman" w:hAnsi="Times New Roman"/>
                <w:color w:val="00000A"/>
                <w:sz w:val="24"/>
                <w:szCs w:val="24"/>
                <w:lang w:val="en-US" w:eastAsia="ru-RU"/>
              </w:rPr>
              <w:t>d</w:t>
            </w:r>
            <w:r w:rsidRPr="00256D19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56D19" w:rsidRPr="00256D19" w:rsidRDefault="00256D19" w:rsidP="00256D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</w:rPr>
            </w:pPr>
            <w:r w:rsidRPr="00256D19">
              <w:rPr>
                <w:rFonts w:ascii="Times New Roman" w:hAnsi="Times New Roman"/>
                <w:bCs/>
                <w:color w:val="00000A"/>
                <w:sz w:val="24"/>
                <w:szCs w:val="24"/>
                <w:lang w:eastAsia="ru-RU"/>
              </w:rPr>
              <w:t>4 шт.</w:t>
            </w:r>
          </w:p>
        </w:tc>
      </w:tr>
      <w:tr w:rsidR="00256D19" w:rsidRPr="00256D19" w:rsidTr="00256D19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56D19" w:rsidRPr="00256D19" w:rsidRDefault="00256D19" w:rsidP="00256D19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256D19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56D19" w:rsidRPr="00256D19" w:rsidRDefault="00256D19" w:rsidP="00256D19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56D19">
              <w:rPr>
                <w:rFonts w:ascii="Times New Roman" w:hAnsi="Times New Roman"/>
                <w:color w:val="00000A"/>
                <w:sz w:val="24"/>
                <w:szCs w:val="24"/>
              </w:rPr>
              <w:t>30с41нж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56D19" w:rsidRPr="00256D19" w:rsidRDefault="00256D19" w:rsidP="00256D19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56D19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 xml:space="preserve">Задвижка стальная фланцевая Ру-1,6 МПа </w:t>
            </w:r>
            <w:r w:rsidRPr="00256D19">
              <w:rPr>
                <w:rFonts w:ascii="Times New Roman" w:hAnsi="Times New Roman"/>
                <w:color w:val="00000A"/>
                <w:sz w:val="24"/>
                <w:szCs w:val="24"/>
                <w:lang w:val="en-US" w:eastAsia="ru-RU"/>
              </w:rPr>
              <w:t>d</w:t>
            </w:r>
            <w:r w:rsidRPr="00256D19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56D19" w:rsidRPr="00256D19" w:rsidRDefault="00256D19" w:rsidP="00256D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56D19">
              <w:rPr>
                <w:rFonts w:ascii="Times New Roman" w:hAnsi="Times New Roman"/>
                <w:bCs/>
                <w:color w:val="00000A"/>
                <w:sz w:val="24"/>
                <w:szCs w:val="24"/>
                <w:lang w:eastAsia="ru-RU"/>
              </w:rPr>
              <w:t>4 шт.</w:t>
            </w:r>
          </w:p>
        </w:tc>
      </w:tr>
      <w:tr w:rsidR="00256D19" w:rsidRPr="00256D19" w:rsidTr="00256D19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56D19" w:rsidRPr="00256D19" w:rsidRDefault="00256D19" w:rsidP="00256D19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256D19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6D19" w:rsidRPr="00256D19" w:rsidRDefault="00256D19" w:rsidP="00256D19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56D19" w:rsidRPr="00256D19" w:rsidRDefault="00256D19" w:rsidP="00256D19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56D19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Задвижка клиновая с выдвижным шпинделем фланцевая по типу 30с41нж ОАО «Благовещенский арматурный завод», Dy50, PN=0,6МПа, класс герметичности В, климатическое исполнение УХЛ1, в комплекте с ответными фланцами по ГОСТ Р54432-2011 (</w:t>
            </w:r>
            <w:proofErr w:type="spellStart"/>
            <w:r w:rsidRPr="00256D19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исп</w:t>
            </w:r>
            <w:proofErr w:type="gramStart"/>
            <w:r w:rsidRPr="00256D19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256D19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) из Ст.20 с прокладками и крепежом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56D19" w:rsidRPr="00256D19" w:rsidRDefault="00256D19" w:rsidP="00256D19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56D19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2 </w:t>
            </w:r>
            <w:proofErr w:type="spellStart"/>
            <w:r w:rsidRPr="00256D19">
              <w:rPr>
                <w:rFonts w:ascii="Times New Roman" w:hAnsi="Times New Roman"/>
                <w:color w:val="00000A"/>
                <w:sz w:val="24"/>
                <w:szCs w:val="24"/>
              </w:rPr>
              <w:t>компл</w:t>
            </w:r>
            <w:proofErr w:type="spellEnd"/>
            <w:r w:rsidRPr="00256D19"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</w:tc>
      </w:tr>
      <w:tr w:rsidR="00256D19" w:rsidRPr="00256D19" w:rsidTr="00256D19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56D19" w:rsidRPr="00256D19" w:rsidRDefault="00256D19" w:rsidP="00256D19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256D19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56D19" w:rsidRPr="00256D19" w:rsidRDefault="00256D19" w:rsidP="00256D19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56D19">
              <w:rPr>
                <w:rFonts w:ascii="Times New Roman" w:hAnsi="Times New Roman"/>
                <w:color w:val="00000A"/>
                <w:sz w:val="24"/>
                <w:szCs w:val="24"/>
              </w:rPr>
              <w:t>КШТ60.103.032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56D19" w:rsidRPr="00256D19" w:rsidRDefault="00256D19" w:rsidP="00256D19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56D19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 xml:space="preserve">Кран </w:t>
            </w:r>
            <w:proofErr w:type="spellStart"/>
            <w:r w:rsidRPr="00256D19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шаровый</w:t>
            </w:r>
            <w:proofErr w:type="spellEnd"/>
            <w:r w:rsidRPr="00256D19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 xml:space="preserve"> стальной фланцевый Р-1.6МПа d32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56D19" w:rsidRPr="00256D19" w:rsidRDefault="00256D19" w:rsidP="00256D19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56D19">
              <w:rPr>
                <w:rFonts w:ascii="Times New Roman" w:hAnsi="Times New Roman"/>
                <w:color w:val="00000A"/>
                <w:sz w:val="24"/>
                <w:szCs w:val="24"/>
              </w:rPr>
              <w:t>4 шт.</w:t>
            </w:r>
          </w:p>
        </w:tc>
      </w:tr>
      <w:tr w:rsidR="00256D19" w:rsidRPr="00256D19" w:rsidTr="00256D19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56D19" w:rsidRPr="00256D19" w:rsidRDefault="00256D19" w:rsidP="00256D19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256D19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56D19" w:rsidRPr="00256D19" w:rsidRDefault="00256D19" w:rsidP="00256D19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56D19">
              <w:rPr>
                <w:rFonts w:ascii="Times New Roman" w:hAnsi="Times New Roman"/>
                <w:color w:val="00000A"/>
                <w:sz w:val="24"/>
                <w:szCs w:val="24"/>
              </w:rPr>
              <w:t>КШТ60.103.025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56D19" w:rsidRPr="00256D19" w:rsidRDefault="00256D19" w:rsidP="00256D19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56D19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 xml:space="preserve">Кран </w:t>
            </w:r>
            <w:proofErr w:type="spellStart"/>
            <w:r w:rsidRPr="00256D19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шаровый</w:t>
            </w:r>
            <w:proofErr w:type="spellEnd"/>
            <w:r w:rsidRPr="00256D19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 xml:space="preserve"> стальной фланцевый Р-1.6МПа d25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56D19" w:rsidRPr="00256D19" w:rsidRDefault="00256D19" w:rsidP="00256D19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56D19">
              <w:rPr>
                <w:rFonts w:ascii="Times New Roman" w:hAnsi="Times New Roman"/>
                <w:color w:val="00000A"/>
                <w:sz w:val="24"/>
                <w:szCs w:val="24"/>
              </w:rPr>
              <w:t>2 шт.</w:t>
            </w:r>
          </w:p>
        </w:tc>
      </w:tr>
      <w:tr w:rsidR="00256D19" w:rsidRPr="00256D19" w:rsidTr="00256D19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56D19" w:rsidRPr="00256D19" w:rsidRDefault="00256D19" w:rsidP="00256D19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256D19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56D19" w:rsidRPr="00256D19" w:rsidRDefault="00256D19" w:rsidP="00256D19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56D19">
              <w:rPr>
                <w:rFonts w:ascii="Times New Roman" w:hAnsi="Times New Roman"/>
                <w:color w:val="00000A"/>
                <w:sz w:val="24"/>
                <w:szCs w:val="24"/>
              </w:rPr>
              <w:t>КШТ60.103.015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56D19" w:rsidRPr="00256D19" w:rsidRDefault="00256D19" w:rsidP="00256D19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56D19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 xml:space="preserve">Кран </w:t>
            </w:r>
            <w:proofErr w:type="spellStart"/>
            <w:r w:rsidRPr="00256D19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шаровый</w:t>
            </w:r>
            <w:proofErr w:type="spellEnd"/>
            <w:r w:rsidRPr="00256D19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 xml:space="preserve"> стальной фланцевый Р-1.6МПа d15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56D19" w:rsidRPr="00256D19" w:rsidRDefault="00256D19" w:rsidP="00256D19">
            <w:pPr>
              <w:spacing w:after="0" w:line="240" w:lineRule="auto"/>
              <w:jc w:val="center"/>
              <w:rPr>
                <w:color w:val="00000A"/>
              </w:rPr>
            </w:pPr>
            <w:r w:rsidRPr="00256D19">
              <w:rPr>
                <w:rFonts w:ascii="Times New Roman" w:hAnsi="Times New Roman"/>
                <w:color w:val="00000A"/>
                <w:sz w:val="24"/>
                <w:szCs w:val="24"/>
              </w:rPr>
              <w:t>2 шт.</w:t>
            </w:r>
          </w:p>
        </w:tc>
      </w:tr>
      <w:tr w:rsidR="00256D19" w:rsidRPr="00256D19" w:rsidTr="00256D19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56D19" w:rsidRPr="00256D19" w:rsidRDefault="00256D19" w:rsidP="00256D19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256D19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6D19" w:rsidRPr="00256D19" w:rsidRDefault="00256D19" w:rsidP="00256D19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56D19" w:rsidRPr="00256D19" w:rsidRDefault="00256D19" w:rsidP="00256D19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56D19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 xml:space="preserve">Кран </w:t>
            </w:r>
            <w:proofErr w:type="spellStart"/>
            <w:r w:rsidRPr="00256D19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шаровый</w:t>
            </w:r>
            <w:proofErr w:type="spellEnd"/>
            <w:r w:rsidRPr="00256D19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 xml:space="preserve"> по типу КШ25.16.10 Dy25мм, PN=0,6МПа, климатическое исполнение УХЛ1, в комплекте с ответными фланцами по ГОСТ Р54432-2011 (</w:t>
            </w:r>
            <w:proofErr w:type="spellStart"/>
            <w:r w:rsidRPr="00256D19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исп</w:t>
            </w:r>
            <w:proofErr w:type="gramStart"/>
            <w:r w:rsidRPr="00256D19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256D19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) из Ст.20 с прокладками и крепежом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56D19" w:rsidRPr="00256D19" w:rsidRDefault="00256D19" w:rsidP="00256D19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56D19">
              <w:rPr>
                <w:rFonts w:ascii="Times New Roman" w:hAnsi="Times New Roman"/>
                <w:color w:val="00000A"/>
                <w:sz w:val="24"/>
                <w:szCs w:val="24"/>
              </w:rPr>
              <w:t>2 шт.</w:t>
            </w:r>
          </w:p>
        </w:tc>
      </w:tr>
    </w:tbl>
    <w:p w:rsidR="00256D19" w:rsidRPr="00256D19" w:rsidRDefault="00256D19" w:rsidP="00256D19">
      <w:pPr>
        <w:spacing w:after="0" w:line="240" w:lineRule="auto"/>
        <w:jc w:val="both"/>
        <w:rPr>
          <w:color w:val="00000A"/>
        </w:rPr>
      </w:pPr>
    </w:p>
    <w:p w:rsidR="00464FC4" w:rsidRPr="00464FC4" w:rsidRDefault="00464FC4" w:rsidP="00464FC4">
      <w:pPr>
        <w:spacing w:after="0"/>
        <w:ind w:left="720"/>
        <w:contextualSpacing/>
        <w:rPr>
          <w:rFonts w:eastAsia="Calibri"/>
          <w:sz w:val="28"/>
          <w:szCs w:val="28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F13113" w:rsidRDefault="00F13113" w:rsidP="006C4126">
      <w:pPr>
        <w:spacing w:after="0" w:line="240" w:lineRule="atLeast"/>
        <w:jc w:val="both"/>
        <w:rPr>
          <w:rFonts w:ascii="Times New Roman" w:hAnsi="Times New Roman"/>
          <w:b/>
        </w:rPr>
      </w:pPr>
    </w:p>
    <w:p w:rsidR="00F13113" w:rsidRDefault="00F13113" w:rsidP="00974789">
      <w:pPr>
        <w:spacing w:after="0" w:line="240" w:lineRule="atLeast"/>
        <w:ind w:left="567" w:hanging="567"/>
        <w:jc w:val="both"/>
        <w:rPr>
          <w:rFonts w:ascii="Times New Roman" w:hAnsi="Times New Roman"/>
          <w:b/>
        </w:rPr>
      </w:pPr>
    </w:p>
    <w:tbl>
      <w:tblPr>
        <w:tblW w:w="0" w:type="auto"/>
        <w:tblInd w:w="280" w:type="dxa"/>
        <w:tblLook w:val="0000" w:firstRow="0" w:lastRow="0" w:firstColumn="0" w:lastColumn="0" w:noHBand="0" w:noVBand="0"/>
      </w:tblPr>
      <w:tblGrid>
        <w:gridCol w:w="3581"/>
        <w:gridCol w:w="2805"/>
        <w:gridCol w:w="2930"/>
      </w:tblGrid>
      <w:tr w:rsidR="00AD272E" w:rsidRPr="00146734" w:rsidTr="00AD272E">
        <w:trPr>
          <w:trHeight w:val="1753"/>
        </w:trPr>
        <w:tc>
          <w:tcPr>
            <w:tcW w:w="3581" w:type="dxa"/>
          </w:tcPr>
          <w:p w:rsidR="00AD272E" w:rsidRPr="001E08EE" w:rsidRDefault="00AD272E" w:rsidP="00974789">
            <w:pPr>
              <w:spacing w:after="0"/>
              <w:ind w:left="-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08EE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AD272E" w:rsidRPr="00146734" w:rsidRDefault="00AD272E" w:rsidP="00AD272E">
            <w:pPr>
              <w:spacing w:after="0" w:line="240" w:lineRule="atLeast"/>
              <w:ind w:left="567"/>
              <w:jc w:val="both"/>
              <w:rPr>
                <w:rFonts w:ascii="Times New Roman" w:hAnsi="Times New Roman"/>
              </w:rPr>
            </w:pPr>
            <w:r w:rsidRPr="00146734">
              <w:rPr>
                <w:rFonts w:ascii="Times New Roman" w:hAnsi="Times New Roman"/>
              </w:rPr>
              <w:t xml:space="preserve">Главный энергетик </w:t>
            </w:r>
          </w:p>
          <w:p w:rsidR="00AD272E" w:rsidRPr="00146734" w:rsidRDefault="00AD272E" w:rsidP="00AD272E">
            <w:pPr>
              <w:spacing w:after="0" w:line="240" w:lineRule="atLeast"/>
              <w:ind w:left="113"/>
              <w:rPr>
                <w:rFonts w:ascii="Times New Roman" w:hAnsi="Times New Roman"/>
                <w:b/>
              </w:rPr>
            </w:pPr>
            <w:r w:rsidRPr="00146734">
              <w:rPr>
                <w:rFonts w:ascii="Times New Roman" w:hAnsi="Times New Roman"/>
              </w:rPr>
              <w:t xml:space="preserve">АО «Металлист-Самара»                                                        </w:t>
            </w:r>
          </w:p>
          <w:p w:rsidR="00AD272E" w:rsidRPr="00146734" w:rsidRDefault="00AD272E" w:rsidP="00AD272E">
            <w:pPr>
              <w:spacing w:after="0" w:line="240" w:lineRule="atLeast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AD272E" w:rsidRPr="00146734" w:rsidRDefault="00E90617" w:rsidP="00AD27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61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12E552" wp14:editId="7AF42CFD">
                  <wp:extent cx="919204" cy="904042"/>
                  <wp:effectExtent l="19050" t="0" r="0" b="0"/>
                  <wp:docPr id="4" name="Рисунок 1" descr="Подпись Липил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Липилина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734" cy="90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0" w:type="dxa"/>
          </w:tcPr>
          <w:p w:rsidR="00AD272E" w:rsidRPr="00146734" w:rsidRDefault="00AD27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272E" w:rsidRPr="00146734" w:rsidRDefault="00AD272E">
            <w:pPr>
              <w:rPr>
                <w:rFonts w:ascii="Times New Roman" w:hAnsi="Times New Roman"/>
                <w:b/>
              </w:rPr>
            </w:pPr>
            <w:r w:rsidRPr="00146734">
              <w:rPr>
                <w:rFonts w:ascii="Times New Roman" w:hAnsi="Times New Roman"/>
              </w:rPr>
              <w:t>Липилин А.А.</w:t>
            </w:r>
          </w:p>
          <w:p w:rsidR="00AD272E" w:rsidRPr="00146734" w:rsidRDefault="00AD272E" w:rsidP="00AD27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AD272E" w:rsidRPr="00146734" w:rsidRDefault="00AD272E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 w:rsidRPr="00146734">
        <w:rPr>
          <w:rFonts w:ascii="Times New Roman" w:hAnsi="Times New Roman"/>
          <w:sz w:val="16"/>
          <w:szCs w:val="16"/>
        </w:rPr>
        <w:t xml:space="preserve">Исп.: Заместитель </w:t>
      </w:r>
      <w:r w:rsidR="00097A1E" w:rsidRPr="00146734">
        <w:rPr>
          <w:rFonts w:ascii="Times New Roman" w:hAnsi="Times New Roman"/>
          <w:sz w:val="16"/>
          <w:szCs w:val="16"/>
        </w:rPr>
        <w:t>г</w:t>
      </w:r>
      <w:r w:rsidRPr="00146734">
        <w:rPr>
          <w:rFonts w:ascii="Times New Roman" w:hAnsi="Times New Roman"/>
          <w:sz w:val="16"/>
          <w:szCs w:val="16"/>
        </w:rPr>
        <w:t>лавного энергетика</w:t>
      </w:r>
    </w:p>
    <w:p w:rsidR="00AD272E" w:rsidRPr="00146734" w:rsidRDefault="000560AD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Туров</w:t>
      </w:r>
      <w:r w:rsidR="00AD272E" w:rsidRPr="00146734">
        <w:rPr>
          <w:rFonts w:ascii="Times New Roman" w:hAnsi="Times New Roman"/>
          <w:sz w:val="16"/>
          <w:szCs w:val="16"/>
        </w:rPr>
        <w:t xml:space="preserve"> Александр </w:t>
      </w:r>
      <w:r>
        <w:rPr>
          <w:rFonts w:ascii="Times New Roman" w:hAnsi="Times New Roman"/>
          <w:sz w:val="16"/>
          <w:szCs w:val="16"/>
        </w:rPr>
        <w:t>Анатоль</w:t>
      </w:r>
      <w:r w:rsidR="00AD272E" w:rsidRPr="00146734">
        <w:rPr>
          <w:rFonts w:ascii="Times New Roman" w:hAnsi="Times New Roman"/>
          <w:sz w:val="16"/>
          <w:szCs w:val="16"/>
        </w:rPr>
        <w:t xml:space="preserve">евич  </w:t>
      </w:r>
    </w:p>
    <w:p w:rsidR="00AD272E" w:rsidRPr="00146734" w:rsidRDefault="00AD272E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 w:rsidRPr="00146734">
        <w:rPr>
          <w:rFonts w:ascii="Times New Roman" w:hAnsi="Times New Roman"/>
          <w:sz w:val="16"/>
          <w:szCs w:val="16"/>
        </w:rPr>
        <w:t xml:space="preserve">Тел.:(846) 246-93-10 </w:t>
      </w:r>
    </w:p>
    <w:sectPr w:rsidR="00AD272E" w:rsidRPr="00146734" w:rsidSect="00177597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09D"/>
    <w:multiLevelType w:val="hybridMultilevel"/>
    <w:tmpl w:val="6C4C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C1C1A"/>
    <w:multiLevelType w:val="hybridMultilevel"/>
    <w:tmpl w:val="DDF21E7A"/>
    <w:lvl w:ilvl="0" w:tplc="623AD862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1056790B"/>
    <w:multiLevelType w:val="hybridMultilevel"/>
    <w:tmpl w:val="61F20A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76301"/>
    <w:multiLevelType w:val="hybridMultilevel"/>
    <w:tmpl w:val="0C2AF23E"/>
    <w:lvl w:ilvl="0" w:tplc="269A6362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31791CAC"/>
    <w:multiLevelType w:val="hybridMultilevel"/>
    <w:tmpl w:val="6F8236CA"/>
    <w:lvl w:ilvl="0" w:tplc="FB44EB1C">
      <w:numFmt w:val="bullet"/>
      <w:lvlText w:val="-"/>
      <w:lvlJc w:val="left"/>
      <w:pPr>
        <w:tabs>
          <w:tab w:val="num" w:pos="938"/>
        </w:tabs>
        <w:ind w:left="938" w:hanging="825"/>
      </w:pPr>
      <w:rPr>
        <w:rFonts w:ascii="Times New Roman" w:eastAsia="Times New Roman" w:hAnsi="Times New Roman" w:cs="Times New Roman" w:hint="default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452142"/>
    <w:multiLevelType w:val="hybridMultilevel"/>
    <w:tmpl w:val="2A00B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14FBE"/>
    <w:multiLevelType w:val="hybridMultilevel"/>
    <w:tmpl w:val="3792515E"/>
    <w:lvl w:ilvl="0" w:tplc="ECBC8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80AEF"/>
    <w:multiLevelType w:val="hybridMultilevel"/>
    <w:tmpl w:val="F208C1A4"/>
    <w:lvl w:ilvl="0" w:tplc="0630B8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373"/>
    <w:rsid w:val="00006701"/>
    <w:rsid w:val="00014A3B"/>
    <w:rsid w:val="000224D0"/>
    <w:rsid w:val="000315A5"/>
    <w:rsid w:val="000560AD"/>
    <w:rsid w:val="000718D8"/>
    <w:rsid w:val="000856B8"/>
    <w:rsid w:val="00094253"/>
    <w:rsid w:val="00097A1E"/>
    <w:rsid w:val="000C774A"/>
    <w:rsid w:val="000D548D"/>
    <w:rsid w:val="00140046"/>
    <w:rsid w:val="00146734"/>
    <w:rsid w:val="001500A6"/>
    <w:rsid w:val="00177597"/>
    <w:rsid w:val="001D375A"/>
    <w:rsid w:val="001E08EE"/>
    <w:rsid w:val="001E193F"/>
    <w:rsid w:val="00242484"/>
    <w:rsid w:val="00246242"/>
    <w:rsid w:val="00256D19"/>
    <w:rsid w:val="002F4DF2"/>
    <w:rsid w:val="00376A3B"/>
    <w:rsid w:val="00387B90"/>
    <w:rsid w:val="003976FA"/>
    <w:rsid w:val="003C76D1"/>
    <w:rsid w:val="003F3681"/>
    <w:rsid w:val="004049C9"/>
    <w:rsid w:val="00407554"/>
    <w:rsid w:val="00464FC4"/>
    <w:rsid w:val="00473FF0"/>
    <w:rsid w:val="004A0853"/>
    <w:rsid w:val="004A10A2"/>
    <w:rsid w:val="004A6695"/>
    <w:rsid w:val="004E62F1"/>
    <w:rsid w:val="00535371"/>
    <w:rsid w:val="00597C9A"/>
    <w:rsid w:val="00622F74"/>
    <w:rsid w:val="0067057B"/>
    <w:rsid w:val="006C4126"/>
    <w:rsid w:val="00742F59"/>
    <w:rsid w:val="007A35C3"/>
    <w:rsid w:val="007C5BAC"/>
    <w:rsid w:val="00800B09"/>
    <w:rsid w:val="0080600E"/>
    <w:rsid w:val="0081044E"/>
    <w:rsid w:val="00821B84"/>
    <w:rsid w:val="008253A4"/>
    <w:rsid w:val="00865A40"/>
    <w:rsid w:val="008D01FA"/>
    <w:rsid w:val="00900A39"/>
    <w:rsid w:val="0092354C"/>
    <w:rsid w:val="009301D6"/>
    <w:rsid w:val="009405A5"/>
    <w:rsid w:val="00974789"/>
    <w:rsid w:val="0098423A"/>
    <w:rsid w:val="009E287F"/>
    <w:rsid w:val="009F1CEA"/>
    <w:rsid w:val="009F45F5"/>
    <w:rsid w:val="00A91EAE"/>
    <w:rsid w:val="00A94C33"/>
    <w:rsid w:val="00AA10DB"/>
    <w:rsid w:val="00AD272E"/>
    <w:rsid w:val="00AF6111"/>
    <w:rsid w:val="00B03027"/>
    <w:rsid w:val="00B10E12"/>
    <w:rsid w:val="00B272F1"/>
    <w:rsid w:val="00B468A3"/>
    <w:rsid w:val="00BA7E35"/>
    <w:rsid w:val="00BB4058"/>
    <w:rsid w:val="00BC2191"/>
    <w:rsid w:val="00BC4FB2"/>
    <w:rsid w:val="00BE2373"/>
    <w:rsid w:val="00BE5273"/>
    <w:rsid w:val="00BF6879"/>
    <w:rsid w:val="00C20667"/>
    <w:rsid w:val="00C33797"/>
    <w:rsid w:val="00C8215E"/>
    <w:rsid w:val="00D10865"/>
    <w:rsid w:val="00D66BE1"/>
    <w:rsid w:val="00D83A1B"/>
    <w:rsid w:val="00E24176"/>
    <w:rsid w:val="00E452DA"/>
    <w:rsid w:val="00E520E0"/>
    <w:rsid w:val="00E61EB7"/>
    <w:rsid w:val="00E90617"/>
    <w:rsid w:val="00EC4F26"/>
    <w:rsid w:val="00F13113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7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237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E2373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rsid w:val="00BE2373"/>
    <w:rPr>
      <w:color w:val="0000FF"/>
      <w:u w:val="single"/>
    </w:rPr>
  </w:style>
  <w:style w:type="character" w:customStyle="1" w:styleId="a6">
    <w:name w:val="комментарий"/>
    <w:basedOn w:val="a0"/>
    <w:rsid w:val="00BE2373"/>
    <w:rPr>
      <w:b/>
      <w:i/>
      <w:shd w:val="clear" w:color="auto" w:fill="FFFF99"/>
    </w:rPr>
  </w:style>
  <w:style w:type="paragraph" w:styleId="a7">
    <w:name w:val="List Number"/>
    <w:basedOn w:val="a"/>
    <w:rsid w:val="00BE2373"/>
    <w:pPr>
      <w:autoSpaceDE w:val="0"/>
      <w:autoSpaceDN w:val="0"/>
      <w:spacing w:before="60" w:after="0" w:line="360" w:lineRule="auto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msolistparagraph0">
    <w:name w:val="msolistparagraph"/>
    <w:basedOn w:val="a"/>
    <w:rsid w:val="00BE2373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E2373"/>
  </w:style>
  <w:style w:type="paragraph" w:customStyle="1" w:styleId="a8">
    <w:name w:val="Подподпункт"/>
    <w:basedOn w:val="a"/>
    <w:rsid w:val="00BE2373"/>
    <w:pPr>
      <w:tabs>
        <w:tab w:val="num" w:pos="360"/>
      </w:tabs>
      <w:spacing w:after="0" w:line="360" w:lineRule="auto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styleId="a9">
    <w:name w:val="Normal (Web)"/>
    <w:basedOn w:val="a"/>
    <w:rsid w:val="001D375A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D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01FA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0D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Pk-339</dc:creator>
  <cp:keywords/>
  <dc:description/>
  <cp:lastModifiedBy>Pk-459 OGE Катков  Андрей тел.41-22</cp:lastModifiedBy>
  <cp:revision>36</cp:revision>
  <cp:lastPrinted>2016-09-19T06:08:00Z</cp:lastPrinted>
  <dcterms:created xsi:type="dcterms:W3CDTF">2016-04-06T10:58:00Z</dcterms:created>
  <dcterms:modified xsi:type="dcterms:W3CDTF">2019-07-02T05:25:00Z</dcterms:modified>
</cp:coreProperties>
</file>