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</w:r>
      <w:r>
        <w:rPr>
          <w:rFonts w:cs="Times New Roman" w:ascii="Times New Roman" w:hAnsi="Times New Roman"/>
          <w:b/>
          <w:sz w:val="28"/>
          <w:szCs w:val="28"/>
        </w:rPr>
        <w:t>металлопрокатом Ст20</w:t>
      </w:r>
      <w:r>
        <w:rPr>
          <w:rFonts w:cs="Times New Roman" w:ascii="Times New Roman" w:hAnsi="Times New Roman"/>
          <w:b/>
          <w:sz w:val="28"/>
          <w:szCs w:val="28"/>
        </w:rPr>
        <w:t>,  декабре 2019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19"/>
        <w:gridCol w:w="2275"/>
        <w:gridCol w:w="2657"/>
        <w:gridCol w:w="1484"/>
        <w:gridCol w:w="1978"/>
      </w:tblGrid>
      <w:tr>
        <w:trPr/>
        <w:tc>
          <w:tcPr>
            <w:tcW w:w="6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26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4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Кол-во /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ГОСТ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7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Сталь 20</w:t>
            </w:r>
          </w:p>
        </w:tc>
        <w:tc>
          <w:tcPr>
            <w:tcW w:w="26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Труба 70х10 </w:t>
            </w:r>
          </w:p>
        </w:tc>
        <w:tc>
          <w:tcPr>
            <w:tcW w:w="148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19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8732-78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7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46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Труба 12х2</w:t>
            </w:r>
          </w:p>
        </w:tc>
        <w:tc>
          <w:tcPr>
            <w:tcW w:w="148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6</w:t>
            </w:r>
          </w:p>
        </w:tc>
        <w:tc>
          <w:tcPr>
            <w:tcW w:w="19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8732-78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27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57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Труба 299х28</w:t>
            </w:r>
          </w:p>
        </w:tc>
        <w:tc>
          <w:tcPr>
            <w:tcW w:w="148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highlight w:val="white"/>
              </w:rPr>
              <w:t>3</w:t>
            </w:r>
          </w:p>
        </w:tc>
        <w:tc>
          <w:tcPr>
            <w:tcW w:w="197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8732-78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27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57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Труба 22х2,5</w:t>
            </w:r>
          </w:p>
        </w:tc>
        <w:tc>
          <w:tcPr>
            <w:tcW w:w="148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highlight w:val="white"/>
              </w:rPr>
              <w:t>12</w:t>
            </w:r>
          </w:p>
        </w:tc>
        <w:tc>
          <w:tcPr>
            <w:tcW w:w="197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8732-78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Аванс 50% , расчет 50% после поступления товара на склад Покупателя в течение 10 рабочих дней.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eastAsia="Calibri" w:cs="Times New Roman"/>
      <w:sz w:val="28"/>
    </w:rPr>
  </w:style>
  <w:style w:type="character" w:styleId="ListLabel5">
    <w:name w:val="ListLabel 5"/>
    <w:qFormat/>
    <w:rPr>
      <w:rFonts w:eastAsia="Calibri"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LibreOffice/5.1.1.3$Windows_x86 LibreOffice_project/89f508ef3ecebd2cfb8e1def0f0ba9a803b88a6d</Application>
  <Pages>1</Pages>
  <Words>65</Words>
  <Characters>356</Characters>
  <CharactersWithSpaces>423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2019-12-17T11:13:17Z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