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>нержавеющим металлопрокатом,  в марте 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19"/>
        <w:gridCol w:w="1766"/>
        <w:gridCol w:w="1972"/>
        <w:gridCol w:w="1704"/>
        <w:gridCol w:w="1020"/>
        <w:gridCol w:w="1931"/>
      </w:tblGrid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9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704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10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Кол-во/  кг</w:t>
            </w:r>
          </w:p>
        </w:tc>
        <w:tc>
          <w:tcPr>
            <w:tcW w:w="1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/>
            </w:r>
          </w:p>
        </w:tc>
        <w:tc>
          <w:tcPr>
            <w:tcW w:w="176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ВНЛ3-ВИ </w:t>
            </w:r>
          </w:p>
        </w:tc>
        <w:tc>
          <w:tcPr>
            <w:tcW w:w="19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круг 60-90мм</w:t>
            </w:r>
          </w:p>
        </w:tc>
        <w:tc>
          <w:tcPr>
            <w:tcW w:w="1704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ТУ14-1-5114-92</w:t>
            </w:r>
          </w:p>
        </w:tc>
        <w:tc>
          <w:tcPr>
            <w:tcW w:w="10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Металл должен быть принят РТ-Техприемкой.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LibreOffice/5.1.1.3$Windows_x86 LibreOffice_project/89f508ef3ecebd2cfb8e1def0f0ba9a803b88a6d</Application>
  <Pages>1</Pages>
  <Words>40</Words>
  <Characters>309</Characters>
  <CharactersWithSpaces>340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2020-03-13T14:11:05Z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